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671"/>
        <w:gridCol w:w="2126"/>
      </w:tblGrid>
      <w:tr w:rsidR="00764A80" w:rsidRPr="002C7D7E" w:rsidTr="00367A19">
        <w:trPr>
          <w:cantSplit/>
          <w:trHeight w:val="1764"/>
        </w:trPr>
        <w:tc>
          <w:tcPr>
            <w:tcW w:w="1127" w:type="pct"/>
          </w:tcPr>
          <w:p w:rsidR="00764A80" w:rsidRPr="00227DAC" w:rsidRDefault="00764A80" w:rsidP="00367A19">
            <w:pPr>
              <w:tabs>
                <w:tab w:val="center" w:pos="4819"/>
                <w:tab w:val="right" w:pos="9071"/>
              </w:tabs>
              <w:ind w:right="360"/>
              <w:rPr>
                <w:sz w:val="20"/>
                <w:szCs w:val="20"/>
              </w:rPr>
            </w:pPr>
          </w:p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Pr="001B088B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-811530</wp:posOffset>
                  </wp:positionV>
                  <wp:extent cx="665480" cy="756285"/>
                  <wp:effectExtent l="19050" t="0" r="1270" b="0"/>
                  <wp:wrapSquare wrapText="bothSides"/>
                  <wp:docPr id="1" name="Immagine 1" descr="http://www.ictramonti.org/gif/istituzionali/logo-miur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ctramonti.org/gif/istituzionali/logo-miur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88B">
              <w:rPr>
                <w:rFonts w:ascii="Lucida Calligraphy" w:hAnsi="Lucida Calligraphy"/>
                <w:sz w:val="14"/>
                <w:szCs w:val="18"/>
              </w:rPr>
              <w:t>Ministero dell’Istruzione, dell’Università,</w:t>
            </w:r>
          </w:p>
          <w:p w:rsidR="00764A80" w:rsidRPr="00227DAC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8"/>
                <w:szCs w:val="18"/>
              </w:rPr>
            </w:pPr>
            <w:r w:rsidRPr="001B088B">
              <w:rPr>
                <w:rFonts w:ascii="Lucida Calligraphy" w:hAnsi="Lucida Calligraphy"/>
                <w:sz w:val="14"/>
                <w:szCs w:val="18"/>
              </w:rPr>
              <w:t>della Ricerca</w:t>
            </w:r>
          </w:p>
        </w:tc>
        <w:tc>
          <w:tcPr>
            <w:tcW w:w="2817" w:type="pct"/>
          </w:tcPr>
          <w:p w:rsidR="00764A80" w:rsidRPr="00227DAC" w:rsidRDefault="00764A80" w:rsidP="00367A19">
            <w:pPr>
              <w:tabs>
                <w:tab w:val="left" w:pos="1560"/>
              </w:tabs>
              <w:jc w:val="center"/>
              <w:rPr>
                <w:rFonts w:ascii="Calibri" w:hAnsi="Calibri"/>
                <w:b/>
                <w:noProof/>
                <w:sz w:val="36"/>
                <w:szCs w:val="32"/>
              </w:rPr>
            </w:pPr>
            <w:r w:rsidRPr="00227DAC">
              <w:rPr>
                <w:rFonts w:ascii="Calibri" w:hAnsi="Calibri"/>
                <w:b/>
                <w:noProof/>
                <w:sz w:val="36"/>
                <w:szCs w:val="32"/>
              </w:rPr>
              <w:t>Scuola Secondaria di Primo Grado</w:t>
            </w:r>
          </w:p>
          <w:p w:rsidR="00764A80" w:rsidRPr="00227DAC" w:rsidRDefault="00764A80" w:rsidP="00367A19">
            <w:pPr>
              <w:tabs>
                <w:tab w:val="left" w:pos="1560"/>
              </w:tabs>
              <w:jc w:val="center"/>
              <w:rPr>
                <w:rFonts w:ascii="Calibri" w:hAnsi="Calibri"/>
                <w:b/>
                <w:noProof/>
                <w:sz w:val="36"/>
                <w:szCs w:val="32"/>
              </w:rPr>
            </w:pPr>
            <w:r>
              <w:rPr>
                <w:rFonts w:ascii="Calibri" w:hAnsi="Calibri"/>
                <w:b/>
                <w:noProof/>
                <w:sz w:val="36"/>
                <w:szCs w:val="32"/>
              </w:rPr>
              <w:t>“S.G.</w:t>
            </w:r>
            <w:r w:rsidRPr="00227DAC">
              <w:rPr>
                <w:rFonts w:ascii="Calibri" w:hAnsi="Calibri"/>
                <w:b/>
                <w:noProof/>
                <w:sz w:val="36"/>
                <w:szCs w:val="32"/>
              </w:rPr>
              <w:t>Bosco</w:t>
            </w:r>
            <w:r>
              <w:rPr>
                <w:rFonts w:ascii="Calibri" w:hAnsi="Calibri"/>
                <w:b/>
                <w:noProof/>
                <w:sz w:val="36"/>
                <w:szCs w:val="32"/>
              </w:rPr>
              <w:t xml:space="preserve"> – Summa Villa</w:t>
            </w:r>
            <w:r w:rsidRPr="00227DAC">
              <w:rPr>
                <w:rFonts w:ascii="Calibri" w:hAnsi="Calibri"/>
                <w:b/>
                <w:noProof/>
                <w:sz w:val="36"/>
                <w:szCs w:val="32"/>
              </w:rPr>
              <w:t>”</w:t>
            </w:r>
          </w:p>
          <w:p w:rsidR="00764A80" w:rsidRPr="00227DAC" w:rsidRDefault="00764A80" w:rsidP="00367A19">
            <w:pPr>
              <w:jc w:val="center"/>
              <w:rPr>
                <w:rFonts w:ascii="Calibri" w:hAnsi="Calibri"/>
                <w:b/>
                <w:szCs w:val="16"/>
              </w:rPr>
            </w:pPr>
            <w:proofErr w:type="spellStart"/>
            <w:r w:rsidRPr="00227DAC">
              <w:rPr>
                <w:rFonts w:ascii="Calibri" w:hAnsi="Calibri"/>
                <w:b/>
                <w:sz w:val="22"/>
                <w:szCs w:val="16"/>
              </w:rPr>
              <w:t>P.zza</w:t>
            </w:r>
            <w:proofErr w:type="spellEnd"/>
            <w:r w:rsidRPr="00227DAC">
              <w:rPr>
                <w:rFonts w:ascii="Calibri" w:hAnsi="Calibri"/>
                <w:b/>
                <w:sz w:val="22"/>
                <w:szCs w:val="16"/>
              </w:rPr>
              <w:t xml:space="preserve"> Vittorio Emanuele III – Somma Vesuviana – </w:t>
            </w:r>
          </w:p>
          <w:p w:rsidR="00764A80" w:rsidRDefault="00764A80" w:rsidP="00367A19">
            <w:pPr>
              <w:jc w:val="center"/>
              <w:rPr>
                <w:rFonts w:ascii="Calibri" w:hAnsi="Calibri"/>
                <w:b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16"/>
              </w:rPr>
              <w:t>C.A.P</w:t>
            </w:r>
            <w:proofErr w:type="spellEnd"/>
            <w:r>
              <w:rPr>
                <w:rFonts w:ascii="Calibri" w:hAnsi="Calibri"/>
                <w:b/>
                <w:sz w:val="22"/>
                <w:szCs w:val="16"/>
              </w:rPr>
              <w:t xml:space="preserve"> 80049 – NAPOLI – </w:t>
            </w:r>
            <w:r w:rsidRPr="00227DAC">
              <w:rPr>
                <w:rFonts w:ascii="Calibri" w:hAnsi="Calibri"/>
                <w:b/>
                <w:sz w:val="22"/>
                <w:szCs w:val="16"/>
              </w:rPr>
              <w:t xml:space="preserve">Telefax.  081/8939243 </w:t>
            </w:r>
            <w:r>
              <w:rPr>
                <w:rFonts w:ascii="Calibri" w:hAnsi="Calibri"/>
                <w:b/>
                <w:sz w:val="22"/>
                <w:szCs w:val="16"/>
              </w:rPr>
              <w:t>–</w:t>
            </w:r>
            <w:r w:rsidRPr="00227DAC">
              <w:rPr>
                <w:rFonts w:ascii="Calibri" w:hAnsi="Calibri"/>
                <w:b/>
                <w:sz w:val="22"/>
                <w:szCs w:val="16"/>
              </w:rPr>
              <w:t xml:space="preserve"> </w:t>
            </w:r>
          </w:p>
          <w:p w:rsidR="00764A80" w:rsidRPr="00227DAC" w:rsidRDefault="00764A80" w:rsidP="00367A19">
            <w:pPr>
              <w:jc w:val="center"/>
              <w:rPr>
                <w:rFonts w:ascii="Calibri" w:hAnsi="Calibri"/>
                <w:b/>
                <w:szCs w:val="16"/>
              </w:rPr>
            </w:pPr>
            <w:proofErr w:type="spellStart"/>
            <w:r w:rsidRPr="00227DAC">
              <w:rPr>
                <w:rFonts w:ascii="Calibri" w:hAnsi="Calibri"/>
                <w:b/>
                <w:sz w:val="22"/>
                <w:szCs w:val="16"/>
              </w:rPr>
              <w:t>Email</w:t>
            </w:r>
            <w:proofErr w:type="spellEnd"/>
            <w:r w:rsidRPr="00227DAC">
              <w:rPr>
                <w:rFonts w:ascii="Calibri" w:hAnsi="Calibri"/>
                <w:b/>
                <w:sz w:val="22"/>
                <w:szCs w:val="16"/>
              </w:rPr>
              <w:t>: namm488001@istruzione.it</w:t>
            </w:r>
          </w:p>
          <w:p w:rsidR="00764A80" w:rsidRPr="006A4752" w:rsidRDefault="00764A80" w:rsidP="00367A19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227DAC">
              <w:rPr>
                <w:rFonts w:ascii="Calibri" w:hAnsi="Calibri"/>
                <w:b/>
                <w:sz w:val="22"/>
                <w:szCs w:val="16"/>
              </w:rPr>
              <w:t>Codice Scuola NAMM488001</w:t>
            </w:r>
          </w:p>
        </w:tc>
        <w:tc>
          <w:tcPr>
            <w:tcW w:w="1056" w:type="pct"/>
          </w:tcPr>
          <w:p w:rsidR="00764A80" w:rsidRDefault="00764A80" w:rsidP="00367A19">
            <w:pPr>
              <w:tabs>
                <w:tab w:val="center" w:pos="4819"/>
                <w:tab w:val="right" w:pos="9071"/>
              </w:tabs>
              <w:jc w:val="center"/>
              <w:rPr>
                <w:rFonts w:ascii="Lucida Calligraphy" w:hAnsi="Lucida Calligraphy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80010</wp:posOffset>
                  </wp:positionV>
                  <wp:extent cx="699135" cy="806450"/>
                  <wp:effectExtent l="19050" t="0" r="5715" b="0"/>
                  <wp:wrapTight wrapText="bothSides">
                    <wp:wrapPolygon edited="0">
                      <wp:start x="8240" y="0"/>
                      <wp:lineTo x="4708" y="510"/>
                      <wp:lineTo x="-589" y="5613"/>
                      <wp:lineTo x="-589" y="10715"/>
                      <wp:lineTo x="3531" y="18879"/>
                      <wp:lineTo x="8828" y="20920"/>
                      <wp:lineTo x="14714" y="20920"/>
                      <wp:lineTo x="20599" y="20920"/>
                      <wp:lineTo x="21777" y="19899"/>
                      <wp:lineTo x="19422" y="16328"/>
                      <wp:lineTo x="21777" y="10715"/>
                      <wp:lineTo x="21777" y="5102"/>
                      <wp:lineTo x="17068" y="510"/>
                      <wp:lineTo x="13537" y="0"/>
                      <wp:lineTo x="8240" y="0"/>
                    </wp:wrapPolygon>
                  </wp:wrapTight>
                  <wp:docPr id="4" name="Immagine 3" descr="http://www.fermimontesarchio.it/wpfermi/wp-content/uploads/2012/06/p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fermimontesarchio.it/wpfermi/wp-content/uploads/2012/06/po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4A80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left" w:pos="1560"/>
              </w:tabs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sz w:val="14"/>
                <w:szCs w:val="18"/>
              </w:rPr>
            </w:pPr>
          </w:p>
          <w:p w:rsidR="00764A80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b/>
                <w:sz w:val="12"/>
                <w:szCs w:val="18"/>
              </w:rPr>
            </w:pPr>
          </w:p>
          <w:p w:rsidR="00764A80" w:rsidRPr="002C7D7E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b/>
                <w:sz w:val="12"/>
                <w:szCs w:val="18"/>
              </w:rPr>
            </w:pPr>
            <w:r w:rsidRPr="002C7D7E">
              <w:rPr>
                <w:rFonts w:ascii="Lucida Calligraphy" w:hAnsi="Lucida Calligraphy"/>
                <w:b/>
                <w:sz w:val="12"/>
                <w:szCs w:val="18"/>
              </w:rPr>
              <w:t>URS CAMPANIA</w:t>
            </w:r>
          </w:p>
          <w:p w:rsidR="00764A80" w:rsidRPr="002C7D7E" w:rsidRDefault="00764A80" w:rsidP="00367A19">
            <w:pPr>
              <w:tabs>
                <w:tab w:val="left" w:pos="1560"/>
              </w:tabs>
              <w:jc w:val="center"/>
              <w:rPr>
                <w:rFonts w:ascii="Lucida Calligraphy" w:hAnsi="Lucida Calligraphy"/>
                <w:b/>
                <w:sz w:val="12"/>
                <w:szCs w:val="18"/>
              </w:rPr>
            </w:pPr>
            <w:r w:rsidRPr="002C7D7E">
              <w:rPr>
                <w:rFonts w:ascii="Lucida Calligraphy" w:hAnsi="Lucida Calligraphy"/>
                <w:b/>
                <w:sz w:val="12"/>
                <w:szCs w:val="18"/>
              </w:rPr>
              <w:t xml:space="preserve">POLO QUALITA’ </w:t>
            </w:r>
            <w:proofErr w:type="spellStart"/>
            <w:r w:rsidRPr="002C7D7E">
              <w:rPr>
                <w:rFonts w:ascii="Lucida Calligraphy" w:hAnsi="Lucida Calligraphy"/>
                <w:b/>
                <w:sz w:val="12"/>
                <w:szCs w:val="18"/>
              </w:rPr>
              <w:t>DI</w:t>
            </w:r>
            <w:proofErr w:type="spellEnd"/>
            <w:r w:rsidRPr="002C7D7E">
              <w:rPr>
                <w:rFonts w:ascii="Lucida Calligraphy" w:hAnsi="Lucida Calligraphy"/>
                <w:b/>
                <w:sz w:val="12"/>
                <w:szCs w:val="18"/>
              </w:rPr>
              <w:t xml:space="preserve"> NAPOLI</w:t>
            </w:r>
          </w:p>
        </w:tc>
      </w:tr>
    </w:tbl>
    <w:p w:rsidR="00DB16CA" w:rsidRDefault="00DB16CA"/>
    <w:p w:rsidR="00764A80" w:rsidRDefault="00764A80"/>
    <w:p w:rsidR="00764A80" w:rsidRPr="0079731D" w:rsidRDefault="00764A80" w:rsidP="00764A80">
      <w:pPr>
        <w:autoSpaceDE w:val="0"/>
        <w:autoSpaceDN w:val="0"/>
        <w:adjustRightInd w:val="0"/>
        <w:jc w:val="center"/>
        <w:rPr>
          <w:b/>
          <w:bCs/>
          <w:color w:val="0D0D0D"/>
          <w:sz w:val="44"/>
          <w:szCs w:val="44"/>
        </w:rPr>
      </w:pPr>
      <w:r w:rsidRPr="0079731D">
        <w:rPr>
          <w:b/>
          <w:bCs/>
          <w:color w:val="0D0D0D"/>
          <w:sz w:val="44"/>
          <w:szCs w:val="44"/>
        </w:rPr>
        <w:t xml:space="preserve">REGOLAMENTO </w:t>
      </w:r>
      <w:proofErr w:type="spellStart"/>
      <w:r w:rsidRPr="0079731D">
        <w:rPr>
          <w:b/>
          <w:bCs/>
          <w:color w:val="0D0D0D"/>
          <w:sz w:val="44"/>
          <w:szCs w:val="44"/>
        </w:rPr>
        <w:t>DI</w:t>
      </w:r>
      <w:proofErr w:type="spellEnd"/>
      <w:r w:rsidRPr="0079731D">
        <w:rPr>
          <w:b/>
          <w:bCs/>
          <w:color w:val="0D0D0D"/>
          <w:sz w:val="44"/>
          <w:szCs w:val="44"/>
        </w:rPr>
        <w:t xml:space="preserve">  DISCIPLINA</w:t>
      </w:r>
    </w:p>
    <w:p w:rsidR="00764A80" w:rsidRPr="00E739D6" w:rsidRDefault="00764A80" w:rsidP="00764A80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i/>
          <w:color w:val="0D0D0D"/>
          <w:sz w:val="20"/>
          <w:szCs w:val="20"/>
        </w:rPr>
      </w:pPr>
      <w:r w:rsidRPr="00E739D6">
        <w:rPr>
          <w:rFonts w:ascii="Georgia" w:hAnsi="Georgia" w:cs="Tahoma"/>
          <w:b/>
          <w:bCs/>
          <w:i/>
          <w:color w:val="0D0D0D"/>
          <w:sz w:val="20"/>
          <w:szCs w:val="20"/>
        </w:rPr>
        <w:t>Deliberato nel Consiglio di Istituto nella seduta del 05/09/2012</w:t>
      </w: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 w:cs="Tahoma"/>
          <w:b/>
          <w:bCs/>
          <w:color w:val="0D0D0D"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 w:cs="Tahoma"/>
          <w:b/>
          <w:bCs/>
          <w:color w:val="0D0D0D"/>
        </w:rPr>
      </w:pPr>
      <w:r w:rsidRPr="00ED6951">
        <w:rPr>
          <w:rFonts w:ascii="Georgia" w:hAnsi="Georgia" w:cs="Tahoma"/>
          <w:b/>
          <w:bCs/>
          <w:color w:val="0D0D0D"/>
        </w:rPr>
        <w:t>Compito preminente della scuola non è punire ma educare e formare; educare anche e soprattutto al rispetto delle regole che non sono da considerare un limite alla libertà di ciascuno</w:t>
      </w:r>
      <w:r>
        <w:rPr>
          <w:rFonts w:ascii="Georgia" w:hAnsi="Georgia" w:cs="Tahoma"/>
          <w:b/>
          <w:bCs/>
          <w:color w:val="0D0D0D"/>
        </w:rPr>
        <w:t>,</w:t>
      </w:r>
      <w:r w:rsidRPr="00ED6951">
        <w:rPr>
          <w:rFonts w:ascii="Georgia" w:hAnsi="Georgia" w:cs="Tahoma"/>
          <w:b/>
          <w:bCs/>
          <w:color w:val="0D0D0D"/>
        </w:rPr>
        <w:t xml:space="preserve"> ma garanzia della libertà di tutti. A questo principio deve essere improntata qualsiasi azione disciplinare: ogni Docente , ogni Consiglio di Classe, il Dirigente stesso, potrà  </w:t>
      </w:r>
      <w:r>
        <w:rPr>
          <w:rFonts w:ascii="Georgia" w:hAnsi="Georgia" w:cs="Tahoma"/>
          <w:b/>
          <w:bCs/>
          <w:color w:val="0D0D0D"/>
        </w:rPr>
        <w:t xml:space="preserve">scegliere </w:t>
      </w:r>
      <w:r w:rsidRPr="00ED6951">
        <w:rPr>
          <w:rFonts w:ascii="Georgia" w:hAnsi="Georgia" w:cs="Tahoma"/>
          <w:b/>
          <w:bCs/>
          <w:color w:val="0D0D0D"/>
        </w:rPr>
        <w:t>di non applicare al singolo caso le norme generali, per una  strategia di recupero e inserimento più efficace.</w:t>
      </w:r>
    </w:p>
    <w:p w:rsidR="00764A80" w:rsidRPr="00ED6951" w:rsidRDefault="00764A80" w:rsidP="00764A80">
      <w:pPr>
        <w:autoSpaceDE w:val="0"/>
        <w:autoSpaceDN w:val="0"/>
        <w:adjustRightInd w:val="0"/>
        <w:rPr>
          <w:rFonts w:ascii="Georgia" w:hAnsi="Georgia" w:cs="Tahoma"/>
          <w:b/>
          <w:bCs/>
          <w:color w:val="0D0D0D"/>
        </w:rPr>
      </w:pPr>
      <w:r>
        <w:rPr>
          <w:rFonts w:ascii="Georgia" w:hAnsi="Georgia" w:cs="Tahoma"/>
          <w:b/>
          <w:bCs/>
          <w:color w:val="0D0D0D"/>
        </w:rPr>
        <w:t xml:space="preserve">Il docente  e tutto il personale che lavora in una struttura educativa deve assumere sempre  un comportamento imparziale, trasparente e rispettoso verso gli alunni, per favorire un rapporto di fiducia e un atteggiamento di partecipazione. </w:t>
      </w:r>
    </w:p>
    <w:p w:rsidR="00764A80" w:rsidRPr="00ED6951" w:rsidRDefault="00764A80" w:rsidP="00764A80">
      <w:pPr>
        <w:autoSpaceDE w:val="0"/>
        <w:autoSpaceDN w:val="0"/>
        <w:adjustRightInd w:val="0"/>
        <w:rPr>
          <w:rFonts w:ascii="Georgia" w:hAnsi="Georgia" w:cs="Tahoma"/>
          <w:b/>
          <w:bCs/>
          <w:color w:val="0D0D0D"/>
        </w:rPr>
      </w:pPr>
      <w:r w:rsidRPr="00ED6951">
        <w:rPr>
          <w:rFonts w:ascii="Georgia" w:hAnsi="Georgia" w:cs="Tahoma"/>
          <w:b/>
          <w:bCs/>
          <w:color w:val="0D0D0D"/>
        </w:rPr>
        <w:t>La successione delle sanzioni non è, né deve essere</w:t>
      </w:r>
      <w:r>
        <w:rPr>
          <w:rFonts w:ascii="Georgia" w:hAnsi="Georgia" w:cs="Tahoma"/>
          <w:b/>
          <w:bCs/>
          <w:color w:val="0D0D0D"/>
        </w:rPr>
        <w:t>,</w:t>
      </w:r>
      <w:r w:rsidRPr="00ED6951">
        <w:rPr>
          <w:rFonts w:ascii="Georgia" w:hAnsi="Georgia" w:cs="Tahoma"/>
          <w:b/>
          <w:bCs/>
          <w:color w:val="0D0D0D"/>
        </w:rPr>
        <w:t xml:space="preserve"> automatica.</w:t>
      </w:r>
    </w:p>
    <w:p w:rsidR="00764A80" w:rsidRPr="00ED6951" w:rsidRDefault="00764A80" w:rsidP="00764A80">
      <w:pPr>
        <w:autoSpaceDE w:val="0"/>
        <w:autoSpaceDN w:val="0"/>
        <w:adjustRightInd w:val="0"/>
        <w:rPr>
          <w:rFonts w:ascii="Georgia" w:hAnsi="Georgia" w:cs="Tahoma"/>
          <w:b/>
          <w:bCs/>
          <w:color w:val="0D0D0D"/>
        </w:rPr>
      </w:pPr>
      <w:r w:rsidRPr="00ED6951">
        <w:rPr>
          <w:rFonts w:ascii="Georgia" w:hAnsi="Georgia" w:cs="Tahoma"/>
          <w:b/>
          <w:bCs/>
          <w:color w:val="0D0D0D"/>
        </w:rPr>
        <w:t>La sanzione deve essere irrogata in modo tempestivo per assicurarne la comprensione e quindi l’efficacia e deve essere seguita da una comunicazione ai genitori.</w:t>
      </w:r>
    </w:p>
    <w:p w:rsidR="00764A80" w:rsidRPr="00ED6951" w:rsidRDefault="00764A80" w:rsidP="00764A80">
      <w:pPr>
        <w:autoSpaceDE w:val="0"/>
        <w:autoSpaceDN w:val="0"/>
        <w:adjustRightInd w:val="0"/>
        <w:rPr>
          <w:rFonts w:ascii="Georgia" w:hAnsi="Georgia"/>
          <w:b/>
          <w:color w:val="0D0D0D"/>
        </w:rPr>
      </w:pPr>
      <w:r w:rsidRPr="00ED6951">
        <w:rPr>
          <w:rFonts w:ascii="Georgia" w:hAnsi="Georgia" w:cs="Tahoma"/>
          <w:b/>
          <w:bCs/>
          <w:color w:val="0D0D0D"/>
        </w:rPr>
        <w:t>La comunicazione  ai genitori e la eventuale convocazione degli stessi,</w:t>
      </w:r>
      <w:r>
        <w:rPr>
          <w:rFonts w:ascii="Georgia" w:hAnsi="Georgia" w:cs="Tahoma"/>
          <w:b/>
          <w:bCs/>
          <w:color w:val="0D0D0D"/>
        </w:rPr>
        <w:t xml:space="preserve"> dovrà essere fatta</w:t>
      </w:r>
      <w:r w:rsidRPr="00ED6951">
        <w:rPr>
          <w:rFonts w:ascii="Georgia" w:hAnsi="Georgia" w:cs="Tahoma"/>
          <w:b/>
          <w:bCs/>
          <w:color w:val="0D0D0D"/>
        </w:rPr>
        <w:t xml:space="preserve"> sempre, a livello preventivo, dal docente o dal Consiglio di Classe nella persona del Coordinatore  e non deve configurarsi come sanzione disciplinare ma come mezzo di informazione e di accordo per una corretta strategia educativa.</w:t>
      </w: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color w:val="0D0D0D"/>
        </w:rPr>
      </w:pPr>
      <w:r w:rsidRPr="00ED6951">
        <w:rPr>
          <w:rFonts w:ascii="Georgia" w:hAnsi="Georgia"/>
          <w:b/>
          <w:color w:val="0D0D0D"/>
        </w:rPr>
        <w:t>L’alunno denunciato per comportamento scorretto deve avere sempre la possibilità di essere ascoltato in merito ai fatti accaduti, anche in presenza del proprio genitore</w:t>
      </w:r>
      <w:r>
        <w:rPr>
          <w:rFonts w:ascii="Georgia" w:hAnsi="Georgia"/>
          <w:b/>
          <w:color w:val="0D0D0D"/>
        </w:rPr>
        <w:t>, nei casi più gravi</w:t>
      </w:r>
      <w:r w:rsidRPr="00ED6951">
        <w:rPr>
          <w:rFonts w:ascii="Georgia" w:hAnsi="Georgia"/>
          <w:b/>
          <w:color w:val="0D0D0D"/>
        </w:rPr>
        <w:t xml:space="preserve">. </w:t>
      </w: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color w:val="0D0D0D"/>
        </w:rPr>
      </w:pPr>
      <w:r w:rsidRPr="001B25E3">
        <w:rPr>
          <w:rFonts w:ascii="Georgia" w:hAnsi="Georgia"/>
          <w:color w:val="0D0D0D"/>
        </w:rPr>
        <w:br/>
        <w:t>Agli studenti che man</w:t>
      </w:r>
      <w:r>
        <w:rPr>
          <w:rFonts w:ascii="Georgia" w:hAnsi="Georgia"/>
          <w:color w:val="0D0D0D"/>
        </w:rPr>
        <w:t xml:space="preserve">chino ai doveri scolastici  di cui all’art. 20, </w:t>
      </w:r>
      <w:r w:rsidRPr="001B25E3">
        <w:rPr>
          <w:rFonts w:ascii="Georgia" w:hAnsi="Georgia"/>
          <w:color w:val="0D0D0D"/>
        </w:rPr>
        <w:t>sono applicate le seguenti san</w:t>
      </w:r>
      <w:r>
        <w:rPr>
          <w:rFonts w:ascii="Georgia" w:hAnsi="Georgia"/>
          <w:color w:val="0D0D0D"/>
        </w:rPr>
        <w:t>zioni disciplinari, in base alla</w:t>
      </w:r>
      <w:r w:rsidRPr="001B25E3">
        <w:rPr>
          <w:rFonts w:ascii="Georgia" w:hAnsi="Georgia"/>
          <w:color w:val="0D0D0D"/>
        </w:rPr>
        <w:t xml:space="preserve"> gravità delle infrazioni:</w:t>
      </w: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color w:val="0D0D0D"/>
        </w:rPr>
      </w:pPr>
      <w:r w:rsidRPr="001B25E3">
        <w:rPr>
          <w:rFonts w:ascii="Georgia" w:hAnsi="Georgia"/>
          <w:color w:val="0D0D0D"/>
        </w:rPr>
        <w:br/>
      </w:r>
    </w:p>
    <w:p w:rsidR="00764A80" w:rsidRPr="005121CE" w:rsidRDefault="00764A80" w:rsidP="00764A80">
      <w:pPr>
        <w:autoSpaceDE w:val="0"/>
        <w:autoSpaceDN w:val="0"/>
        <w:adjustRightInd w:val="0"/>
        <w:jc w:val="center"/>
        <w:rPr>
          <w:rFonts w:ascii="Georgia" w:hAnsi="Georgia"/>
          <w:color w:val="0D0D0D"/>
          <w:sz w:val="32"/>
          <w:szCs w:val="32"/>
        </w:rPr>
      </w:pPr>
      <w:r w:rsidRPr="005121CE">
        <w:rPr>
          <w:rFonts w:ascii="Georgia" w:hAnsi="Georgia"/>
          <w:b/>
          <w:bCs/>
          <w:color w:val="0D0D0D"/>
          <w:sz w:val="32"/>
          <w:szCs w:val="32"/>
          <w:u w:val="single"/>
        </w:rPr>
        <w:t>Corrispondenza tra  sanzioni e mancanze</w:t>
      </w: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color w:val="0D0D0D"/>
          <w:u w:val="single"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</w:rPr>
      </w:pPr>
      <w:r w:rsidRPr="00657126">
        <w:rPr>
          <w:rFonts w:ascii="Georgia" w:hAnsi="Georgia"/>
          <w:b/>
        </w:rPr>
        <w:t>Dovere: Assolvere agli impegni di studio</w:t>
      </w:r>
    </w:p>
    <w:p w:rsidR="00764A80" w:rsidRPr="00657126" w:rsidRDefault="00764A80" w:rsidP="00764A80">
      <w:pPr>
        <w:autoSpaceDE w:val="0"/>
        <w:autoSpaceDN w:val="0"/>
        <w:adjustRightInd w:val="0"/>
        <w:rPr>
          <w:rFonts w:ascii="Georgia" w:hAnsi="Georgia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654"/>
      </w:tblGrid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r w:rsidRPr="00894594">
              <w:t>Mancanze</w:t>
            </w:r>
          </w:p>
        </w:tc>
        <w:tc>
          <w:tcPr>
            <w:tcW w:w="7654" w:type="dxa"/>
          </w:tcPr>
          <w:p w:rsidR="00764A80" w:rsidRPr="00894594" w:rsidRDefault="00764A80" w:rsidP="00367A19">
            <w:r w:rsidRPr="00894594">
              <w:t>Sanzioni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a) Non svolgere i compiti</w:t>
            </w:r>
          </w:p>
          <w:p w:rsidR="00764A80" w:rsidRPr="00894594" w:rsidRDefault="00764A80" w:rsidP="00367A19">
            <w:r w:rsidRPr="00894594">
              <w:t>assegnati per casa.</w:t>
            </w:r>
          </w:p>
          <w:p w:rsidR="00764A80" w:rsidRPr="00894594" w:rsidRDefault="00764A80" w:rsidP="00367A19">
            <w:pPr>
              <w:rPr>
                <w:b/>
              </w:rPr>
            </w:pP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lastRenderedPageBreak/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Obbligo per l’allievo di presentare i compiti svolti in occasione della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lezione successiva.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 la mancanza si verifica più volte di seguito, viene inviato avviso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scritto alla famiglia sulla situazione.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perseveranza in tale atteggiamento, l’allievo viene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lastRenderedPageBreak/>
              <w:t xml:space="preserve">severamente ammonito con </w:t>
            </w:r>
            <w:r w:rsidRPr="001B2354">
              <w:rPr>
                <w:b/>
              </w:rPr>
              <w:t>annotazione scritta sul registro di classe</w:t>
            </w:r>
            <w:r w:rsidRPr="00894594">
              <w:t xml:space="preserve"> e di nuovo informata per iscritto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>Le annotazioni vengono valutate in sede di scrutinio quadrimestrale e finale.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b) Non eseguire le</w:t>
            </w:r>
          </w:p>
          <w:p w:rsidR="00764A80" w:rsidRPr="00894594" w:rsidRDefault="00764A80" w:rsidP="00367A19">
            <w:pPr>
              <w:rPr>
                <w:b/>
              </w:rPr>
            </w:pPr>
            <w:r w:rsidRPr="00894594">
              <w:t>esercitazioni in classe.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 la mancanza si verifica più volte di seguito, viene inviato avviso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scritto alla famiglia sulla situazione.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perseveranza in tale atteggiamento, l’allievo viene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severamente ammonito con </w:t>
            </w:r>
            <w:r w:rsidRPr="001B2354">
              <w:rPr>
                <w:b/>
              </w:rPr>
              <w:t>annotazione scritta sul registro di classe</w:t>
            </w:r>
            <w:r w:rsidRPr="00894594">
              <w:t xml:space="preserve"> e di nuovo informata per iscritto la famiglia.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t>Le annotazioni vengono valutate in sede di scrutinio quadrimestrale e finale.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>c) Non portare a scuola gli strumenti necessari.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 la mancanza si verifica più volte di seguito, viene inviato avviso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scritto alla famiglia sulla situazione.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perseveranza in tale atteggiamento, l’allievo viene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severamente ammonito con </w:t>
            </w:r>
            <w:r w:rsidRPr="001B2354">
              <w:rPr>
                <w:b/>
              </w:rPr>
              <w:t>annotazione scritta sul registro di classe</w:t>
            </w:r>
            <w:r w:rsidRPr="00894594">
              <w:t xml:space="preserve"> e di nuovo informata la famiglia per iscritto.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Le annotazioni vengono valutate in sede di scrutinio quadrimestrale e</w:t>
            </w:r>
          </w:p>
          <w:p w:rsidR="00764A80" w:rsidRPr="00894594" w:rsidRDefault="00764A80" w:rsidP="00367A19">
            <w:pPr>
              <w:rPr>
                <w:b/>
              </w:rPr>
            </w:pPr>
            <w:r w:rsidRPr="00894594">
              <w:t>finale.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/>
          <w:p w:rsidR="00764A80" w:rsidRPr="00894594" w:rsidRDefault="00764A80" w:rsidP="00367A19"/>
          <w:p w:rsidR="00764A80" w:rsidRPr="00894594" w:rsidRDefault="00764A80" w:rsidP="00367A19"/>
          <w:p w:rsidR="00764A80" w:rsidRDefault="00764A80" w:rsidP="00367A19"/>
          <w:p w:rsidR="00764A80" w:rsidRDefault="00764A80" w:rsidP="00367A19"/>
          <w:p w:rsidR="00764A80" w:rsidRDefault="00764A80" w:rsidP="00367A19">
            <w:r w:rsidRPr="00894594">
              <w:t>d) Disturbare le lezioni</w:t>
            </w:r>
          </w:p>
          <w:p w:rsidR="00764A80" w:rsidRDefault="00764A80" w:rsidP="00367A19">
            <w:r>
              <w:t xml:space="preserve">(parlare continuamente e ad alta voce,  </w:t>
            </w:r>
          </w:p>
          <w:p w:rsidR="00764A80" w:rsidRDefault="00764A80" w:rsidP="00367A19">
            <w:r>
              <w:t>alzarsi senza permesso, uscire senza permesso,</w:t>
            </w:r>
          </w:p>
          <w:p w:rsidR="00764A80" w:rsidRPr="00894594" w:rsidRDefault="00764A80" w:rsidP="00367A19">
            <w:pPr>
              <w:rPr>
                <w:b/>
              </w:rPr>
            </w:pPr>
            <w:r>
              <w:t>ecc.)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L’allievo viene  richiamato verbalmente e viene   invitato alla riflessione guidata, sotto l’assistenza del docente.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rPr>
                <w:rFonts w:ascii="Symbol" w:hAnsi="Symbol" w:cs="Symbol"/>
              </w:rPr>
              <w:t></w:t>
            </w:r>
            <w:r w:rsidRPr="00894594">
              <w:t xml:space="preserve">n caso di perseveranza, </w:t>
            </w:r>
            <w:r>
              <w:t xml:space="preserve">l’alunno viene severamente ammonito con </w:t>
            </w:r>
            <w:r w:rsidRPr="001B2354">
              <w:rPr>
                <w:b/>
              </w:rPr>
              <w:t>annotazione scritta sul registro</w:t>
            </w:r>
            <w:r>
              <w:rPr>
                <w:b/>
              </w:rPr>
              <w:t xml:space="preserve"> di classe</w:t>
            </w:r>
            <w:r>
              <w:t xml:space="preserve">, </w:t>
            </w:r>
            <w:r w:rsidRPr="00894594">
              <w:t>si informa la famiglia</w:t>
            </w:r>
            <w:r>
              <w:t xml:space="preserve"> per iscritto</w:t>
            </w:r>
            <w:r w:rsidRPr="00894594">
              <w:t xml:space="preserve"> e si possono assegnare consegne da svolgere in classe e/o a casa</w:t>
            </w:r>
            <w:r>
              <w:t>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Se l’allievo non ritorna nella situazione di collaborazione al dialogo educativo, e continua in tale atteggiamento, viene severamente ammonito con </w:t>
            </w:r>
            <w:r w:rsidRPr="001B2354">
              <w:rPr>
                <w:b/>
              </w:rPr>
              <w:t>annotazione scritta sul registro di classe</w:t>
            </w:r>
            <w:r>
              <w:t xml:space="preserve"> e</w:t>
            </w:r>
            <w:r w:rsidRPr="00894594">
              <w:t xml:space="preserve"> viene subi</w:t>
            </w:r>
            <w:r>
              <w:t xml:space="preserve">to informata e convocata </w:t>
            </w:r>
            <w:r w:rsidRPr="00894594">
              <w:t xml:space="preserve"> la famiglia.</w:t>
            </w:r>
          </w:p>
          <w:p w:rsidR="00764A80" w:rsidRPr="00894594" w:rsidRDefault="00764A80" w:rsidP="00367A19">
            <w:pPr>
              <w:ind w:right="-82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rPr>
                <w:rFonts w:ascii="Symbol" w:hAnsi="Symbol" w:cs="Symbol"/>
              </w:rPr>
              <w:t></w:t>
            </w:r>
            <w:r w:rsidRPr="00894594">
              <w:t xml:space="preserve">n caso di perseveranza in tale atteggiamento, il </w:t>
            </w:r>
            <w:proofErr w:type="spellStart"/>
            <w:r w:rsidRPr="00894594">
              <w:t>CdC</w:t>
            </w:r>
            <w:proofErr w:type="spellEnd"/>
            <w:r w:rsidRPr="00894594">
              <w:t>, alla valutazione quadrimestrale, attribuirà all’alunno cinque nel voto di comportamento e ciò determinerà la sospensione dai viaggi d’istruzione. L’alunno s</w:t>
            </w:r>
            <w:r w:rsidRPr="00894594">
              <w:rPr>
                <w:rFonts w:ascii="Georgia" w:hAnsi="Georgia" w:cs="Tahoma"/>
                <w:color w:val="0D0D0D"/>
              </w:rPr>
              <w:t xml:space="preserve">arà riammesso solo se successivamente a tale valutazione, farà registrare un sostanziale miglioramento. In tal caso il </w:t>
            </w:r>
            <w:proofErr w:type="spellStart"/>
            <w:r w:rsidRPr="00894594">
              <w:rPr>
                <w:rFonts w:ascii="Georgia" w:hAnsi="Georgia" w:cs="Tahoma"/>
                <w:color w:val="0D0D0D"/>
              </w:rPr>
              <w:t>D.S.</w:t>
            </w:r>
            <w:proofErr w:type="spellEnd"/>
            <w:r w:rsidRPr="00894594">
              <w:rPr>
                <w:rFonts w:ascii="Georgia" w:hAnsi="Georgia" w:cs="Tahoma"/>
                <w:color w:val="0D0D0D"/>
              </w:rPr>
              <w:t xml:space="preserve">  farà da garante affinché i criteri di riammissione siano gli stessi per tutti i Consigli di Classe.(vedi anche Art.43   comma 17)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Se, dopo la sanzione precedente, l’allievo continua a disturbare le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lezioni, , il coordinatore presenta al </w:t>
            </w:r>
            <w:proofErr w:type="spellStart"/>
            <w:r w:rsidRPr="00894594">
              <w:t>D.S.</w:t>
            </w:r>
            <w:proofErr w:type="spellEnd"/>
            <w:r w:rsidRPr="00894594">
              <w:t xml:space="preserve"> richiesta  </w:t>
            </w:r>
            <w:r>
              <w:t xml:space="preserve">di </w:t>
            </w:r>
            <w:r w:rsidRPr="00894594">
              <w:t>irrogazione della sanzione di</w:t>
            </w:r>
            <w:r>
              <w:t xml:space="preserve"> </w:t>
            </w:r>
            <w:r w:rsidRPr="00894594">
              <w:t>sospensione dalle lezioni fino a tre giorni</w:t>
            </w:r>
            <w:r>
              <w:t>,</w:t>
            </w:r>
            <w:r w:rsidRPr="00894594">
              <w:t xml:space="preserve"> con o senza obbligo di frequenza.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Dei provvedimenti di sospensione viene informata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Gli stessi sono oggetto di valutazione quadrimestrale e finale.</w:t>
            </w:r>
          </w:p>
          <w:p w:rsidR="00764A80" w:rsidRPr="00D57021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Gli allievi che ricevono </w:t>
            </w:r>
            <w:r>
              <w:t>due</w:t>
            </w:r>
            <w:r w:rsidRPr="00894594">
              <w:t xml:space="preserve"> sanzione di sospensione dalle</w:t>
            </w:r>
            <w:r>
              <w:t xml:space="preserve"> lezioni non partecipano ai</w:t>
            </w:r>
            <w:r w:rsidRPr="00894594">
              <w:t xml:space="preserve"> viaggi di</w:t>
            </w:r>
            <w:r>
              <w:t xml:space="preserve"> </w:t>
            </w:r>
            <w:r w:rsidRPr="00894594">
              <w:t>istruzione.</w:t>
            </w:r>
          </w:p>
        </w:tc>
      </w:tr>
    </w:tbl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Pr="00657126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  <w:r w:rsidRPr="00657126">
        <w:rPr>
          <w:rFonts w:ascii="Georgia" w:hAnsi="Georgia"/>
          <w:b/>
          <w:bCs/>
          <w:iCs/>
        </w:rPr>
        <w:t>Dovere: Avere nei confronti di tutto il personale della scuola e dei compagni lo stesso rispetto, anche formale, che si chiede per se stessi.</w:t>
      </w:r>
    </w:p>
    <w:p w:rsidR="00764A80" w:rsidRPr="00657126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654"/>
      </w:tblGrid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Mancanze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Sanzioni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>a) Usare linguaggio irriguardoso e offensivo verso gli altri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rPr>
                <w:rFonts w:ascii="Symbol" w:hAnsi="Symbol" w:cs="Symbol"/>
              </w:rPr>
              <w:lastRenderedPageBreak/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 L’allievo viene  richiamato verbalmente </w:t>
            </w:r>
            <w:r>
              <w:t>e</w:t>
            </w:r>
            <w:r w:rsidRPr="00894594">
              <w:t xml:space="preserve"> dopo aver ricevuto dall’insegnante le giuste indicazioni comportamentali  e l’invito alla riflessione, chiede scusa pubblicamente alla persona destinataria del proprio </w:t>
            </w:r>
            <w:r w:rsidRPr="00894594">
              <w:lastRenderedPageBreak/>
              <w:t>comportamento inadeguato.</w:t>
            </w:r>
            <w:r w:rsidRPr="00894594">
              <w:rPr>
                <w:rFonts w:ascii="Symbol" w:hAnsi="Symbol" w:cs="Symbol"/>
              </w:rPr>
              <w:t>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Se la mancanza si verifica più volte di seguito, </w:t>
            </w:r>
            <w:r>
              <w:t xml:space="preserve">viene ammonito severamente con </w:t>
            </w:r>
            <w:r w:rsidRPr="001B2354">
              <w:rPr>
                <w:b/>
              </w:rPr>
              <w:t>annotazione sul registro di classe</w:t>
            </w:r>
            <w:r>
              <w:t xml:space="preserve">, </w:t>
            </w:r>
            <w:r w:rsidRPr="00894594">
              <w:t xml:space="preserve"> inviato avviso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t>scritto alla famiglia</w:t>
            </w:r>
            <w:r>
              <w:t xml:space="preserve"> e si possono assegnare consegne da svolgere in classe e/o a casa</w:t>
            </w:r>
            <w:r w:rsidRPr="00894594">
              <w:t>.</w:t>
            </w:r>
            <w:r w:rsidRPr="00894594">
              <w:rPr>
                <w:rFonts w:ascii="Symbol" w:hAnsi="Symbol" w:cs="Symbol"/>
              </w:rPr>
              <w:t>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Se l’allievo non ritorna nella situazione di collaborazione al dialogo educativo, e continua in tale atteggiamento, viene severamente ammonito con </w:t>
            </w:r>
            <w:r w:rsidRPr="001B2354">
              <w:rPr>
                <w:b/>
              </w:rPr>
              <w:t>annotazione scritta sul registro di classe</w:t>
            </w:r>
            <w:r>
              <w:t xml:space="preserve"> e</w:t>
            </w:r>
            <w:r w:rsidRPr="00894594">
              <w:t xml:space="preserve"> viene subi</w:t>
            </w:r>
            <w:r>
              <w:t xml:space="preserve">to informata e convocata </w:t>
            </w:r>
            <w:r w:rsidRPr="00894594">
              <w:t xml:space="preserve"> la famiglia.</w:t>
            </w:r>
            <w:r w:rsidRPr="00894594">
              <w:rPr>
                <w:rFonts w:ascii="Symbol" w:hAnsi="Symbol" w:cs="Symbol"/>
              </w:rPr>
              <w:t></w:t>
            </w:r>
          </w:p>
          <w:p w:rsidR="00764A80" w:rsidRPr="00894594" w:rsidRDefault="00764A80" w:rsidP="00367A19">
            <w:pPr>
              <w:ind w:right="-82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rPr>
                <w:rFonts w:ascii="Symbol" w:hAnsi="Symbol" w:cs="Symbol"/>
              </w:rPr>
              <w:t></w:t>
            </w:r>
            <w:r w:rsidRPr="00894594">
              <w:t xml:space="preserve">n caso di perseveranza in tale atteggiamento, il </w:t>
            </w:r>
            <w:proofErr w:type="spellStart"/>
            <w:r w:rsidRPr="00894594">
              <w:t>CdC</w:t>
            </w:r>
            <w:proofErr w:type="spellEnd"/>
            <w:r w:rsidRPr="00894594">
              <w:t>, alla valutazione quadrimestrale, attribuirà all’alunno cinque nel voto di comportamento e ciò determinerà la sospensione dai viaggi d’istruzione. L’alunno s</w:t>
            </w:r>
            <w:r w:rsidRPr="00894594">
              <w:rPr>
                <w:rFonts w:ascii="Georgia" w:hAnsi="Georgia" w:cs="Tahoma"/>
                <w:color w:val="0D0D0D"/>
              </w:rPr>
              <w:t xml:space="preserve">arà riammesso solo se successivamente a tale valutazione, farà registrare un sostanziale miglioramento. In tal caso il </w:t>
            </w:r>
            <w:proofErr w:type="spellStart"/>
            <w:r w:rsidRPr="00894594">
              <w:rPr>
                <w:rFonts w:ascii="Georgia" w:hAnsi="Georgia" w:cs="Tahoma"/>
                <w:color w:val="0D0D0D"/>
              </w:rPr>
              <w:t>D.S.</w:t>
            </w:r>
            <w:proofErr w:type="spellEnd"/>
            <w:r w:rsidRPr="00894594">
              <w:rPr>
                <w:rFonts w:ascii="Georgia" w:hAnsi="Georgia" w:cs="Tahoma"/>
                <w:color w:val="0D0D0D"/>
              </w:rPr>
              <w:t xml:space="preserve">  farà da garante affinché i criteri di riammissione siano gli stessi per tutti i Consigli di Classe.(vedi anche Art.43   comma 17)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di reiterato atteggiamento, il coordinatore presenta al </w:t>
            </w:r>
            <w:proofErr w:type="spellStart"/>
            <w:r w:rsidRPr="00894594">
              <w:t>D.S.</w:t>
            </w:r>
            <w:proofErr w:type="spellEnd"/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richiesta </w:t>
            </w:r>
            <w:r>
              <w:t xml:space="preserve">di </w:t>
            </w:r>
            <w:r w:rsidRPr="00894594">
              <w:t>irrogazione</w:t>
            </w:r>
            <w:r>
              <w:t xml:space="preserve"> </w:t>
            </w:r>
            <w:r w:rsidRPr="00894594">
              <w:t>della sanzione di sospensione dalle lezioni fino a tre giorni</w:t>
            </w:r>
            <w:r>
              <w:t>,</w:t>
            </w:r>
            <w:r w:rsidRPr="00894594">
              <w:t xml:space="preserve"> con o senza l’obbligo di frequenza.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Dei provvedimenti di sospensione viene informata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Gli stessi sono oggetto di valutazione quadrimestrale e finale.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 xml:space="preserve">Gli allievi che ricevono </w:t>
            </w:r>
            <w:r>
              <w:t>due sanzioni</w:t>
            </w:r>
            <w:r w:rsidRPr="00894594">
              <w:t xml:space="preserve"> di sospensione dalle</w:t>
            </w:r>
            <w:r>
              <w:t xml:space="preserve"> </w:t>
            </w:r>
            <w:r w:rsidRPr="00894594">
              <w:t xml:space="preserve">lezioni non partecipano </w:t>
            </w:r>
            <w:r>
              <w:t>ai</w:t>
            </w:r>
            <w:r w:rsidRPr="00894594">
              <w:t xml:space="preserve"> viaggi di</w:t>
            </w:r>
            <w:r>
              <w:t xml:space="preserve"> </w:t>
            </w:r>
            <w:r w:rsidRPr="00894594">
              <w:t>istruzione.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b) Usare atteggiamenti</w:t>
            </w:r>
          </w:p>
          <w:p w:rsidR="00764A80" w:rsidRPr="00894594" w:rsidRDefault="00764A80" w:rsidP="00367A19">
            <w:r w:rsidRPr="00894594">
              <w:t>di violenza psicologica e fisica verso gli altri.</w:t>
            </w:r>
          </w:p>
          <w:p w:rsidR="00764A80" w:rsidRPr="00894594" w:rsidRDefault="00764A80" w:rsidP="00367A19">
            <w:r w:rsidRPr="00894594">
              <w:t>(es. bullismo)</w:t>
            </w:r>
          </w:p>
          <w:p w:rsidR="00764A80" w:rsidRPr="00894594" w:rsidRDefault="00764A80" w:rsidP="00367A19"/>
          <w:p w:rsidR="00764A80" w:rsidRPr="00894594" w:rsidRDefault="00764A80" w:rsidP="00367A19"/>
          <w:p w:rsidR="00764A80" w:rsidRPr="00894594" w:rsidRDefault="00764A80" w:rsidP="00367A19"/>
          <w:p w:rsidR="00764A80" w:rsidRPr="00894594" w:rsidRDefault="00764A80" w:rsidP="00367A19"/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/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 L’allievo viene  richiamato verbalmente </w:t>
            </w:r>
            <w:r>
              <w:t>e</w:t>
            </w:r>
            <w:r w:rsidRPr="00894594">
              <w:t xml:space="preserve"> dopo aver ricevuto dall’insegnante le giuste indicazioni comportamentali  e l’invito alla riflessione, chiede scusa pubblicamente alla persona destinataria del proprio comportamento inadeguato.</w:t>
            </w:r>
            <w:r w:rsidRPr="00894594">
              <w:rPr>
                <w:rFonts w:ascii="Symbol" w:hAnsi="Symbol" w:cs="Symbol"/>
              </w:rPr>
              <w:t>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Se la mancanza si verifica più volte di seguito, </w:t>
            </w:r>
            <w:r>
              <w:t xml:space="preserve">viene ammonito severamente con </w:t>
            </w:r>
            <w:r w:rsidRPr="001B2354">
              <w:rPr>
                <w:b/>
              </w:rPr>
              <w:t>annotazione sul registro di classe</w:t>
            </w:r>
            <w:r>
              <w:t xml:space="preserve">, </w:t>
            </w:r>
            <w:r w:rsidRPr="00894594">
              <w:t xml:space="preserve"> inviato avviso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t>scritto alla famiglia</w:t>
            </w:r>
            <w:r>
              <w:t xml:space="preserve"> e si possono assegnare consegne da svolgere in classe e/o a casa</w:t>
            </w:r>
            <w:r w:rsidRPr="00894594">
              <w:t>.</w:t>
            </w:r>
            <w:r w:rsidRPr="00894594">
              <w:rPr>
                <w:rFonts w:ascii="Symbol" w:hAnsi="Symbol" w:cs="Symbol"/>
              </w:rPr>
              <w:t>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Se l’allievo non ritorna nella situazione di collaborazione al dialogo educativo, e continua in tale atteggiamento, viene severamente ammonito con </w:t>
            </w:r>
            <w:r w:rsidRPr="001B2354">
              <w:rPr>
                <w:b/>
              </w:rPr>
              <w:t>annotazione scritta sul registro di classe</w:t>
            </w:r>
            <w:r>
              <w:t xml:space="preserve"> e</w:t>
            </w:r>
            <w:r w:rsidRPr="00894594">
              <w:t xml:space="preserve"> viene subi</w:t>
            </w:r>
            <w:r>
              <w:t xml:space="preserve">to informata e convocata </w:t>
            </w:r>
            <w:r w:rsidRPr="00894594">
              <w:t xml:space="preserve"> la famiglia. </w:t>
            </w:r>
            <w:r w:rsidRPr="00894594">
              <w:rPr>
                <w:rFonts w:ascii="Symbol" w:hAnsi="Symbol" w:cs="Symbol"/>
              </w:rPr>
              <w:t></w:t>
            </w:r>
          </w:p>
          <w:p w:rsidR="00764A80" w:rsidRPr="00894594" w:rsidRDefault="00764A80" w:rsidP="00367A19">
            <w:pPr>
              <w:ind w:right="-82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rPr>
                <w:rFonts w:ascii="Symbol" w:hAnsi="Symbol" w:cs="Symbol"/>
              </w:rPr>
              <w:t></w:t>
            </w:r>
            <w:r w:rsidRPr="00894594">
              <w:t xml:space="preserve">n caso di perseveranza in tale atteggiamento, il </w:t>
            </w:r>
            <w:proofErr w:type="spellStart"/>
            <w:r w:rsidRPr="00894594">
              <w:t>CdC</w:t>
            </w:r>
            <w:proofErr w:type="spellEnd"/>
            <w:r w:rsidRPr="00894594">
              <w:t xml:space="preserve">, alla valutazione quadrimestrale, attribuirà all’alunno cinque nel voto di comportamento e ciò determinerà la sospensione </w:t>
            </w:r>
            <w:r>
              <w:t>d</w:t>
            </w:r>
            <w:r w:rsidRPr="00894594">
              <w:t>ai viaggi d’istruzione. L’alunno s</w:t>
            </w:r>
            <w:r w:rsidRPr="00894594">
              <w:rPr>
                <w:rFonts w:ascii="Georgia" w:hAnsi="Georgia" w:cs="Tahoma"/>
                <w:color w:val="0D0D0D"/>
              </w:rPr>
              <w:t xml:space="preserve">arà riammesso solo se successivamente a tale valutazione, farà registrare un sostanziale miglioramento. In tal caso il </w:t>
            </w:r>
            <w:proofErr w:type="spellStart"/>
            <w:r w:rsidRPr="00894594">
              <w:rPr>
                <w:rFonts w:ascii="Georgia" w:hAnsi="Georgia" w:cs="Tahoma"/>
                <w:color w:val="0D0D0D"/>
              </w:rPr>
              <w:t>D.S.</w:t>
            </w:r>
            <w:proofErr w:type="spellEnd"/>
            <w:r w:rsidRPr="00894594">
              <w:rPr>
                <w:rFonts w:ascii="Georgia" w:hAnsi="Georgia" w:cs="Tahoma"/>
                <w:color w:val="0D0D0D"/>
              </w:rPr>
              <w:t xml:space="preserve">  farà da garante affinché i criteri di riammissione siano gli stessi per tutti i Consigli di Classe.(vedi anche Art.43   comma 17)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di reiterato atteggiamento, il coordinatore presenta al </w:t>
            </w:r>
            <w:proofErr w:type="spellStart"/>
            <w:r w:rsidRPr="00894594">
              <w:t>D.S.</w:t>
            </w:r>
            <w:proofErr w:type="spellEnd"/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richiesta di irrogazione</w:t>
            </w:r>
            <w:r>
              <w:t xml:space="preserve"> </w:t>
            </w:r>
            <w:r w:rsidRPr="00894594">
              <w:t>della sanzione di sospensione dalle lezioni fino a tre giorni</w:t>
            </w:r>
            <w:r>
              <w:t>,</w:t>
            </w:r>
            <w:r w:rsidRPr="00894594">
              <w:t xml:space="preserve"> con o senza l’obbligo di frequenza.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Dei provvedimenti di sospensione viene informata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Gli stessi sono oggetto di valutazione quadrimestrale e finale.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Gli allievi che ricevono </w:t>
            </w:r>
            <w:r>
              <w:t>due sanzioni</w:t>
            </w:r>
            <w:r w:rsidRPr="00894594">
              <w:t xml:space="preserve"> di sospensione dalle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lezioni non partecipano </w:t>
            </w:r>
            <w:r>
              <w:t>ai</w:t>
            </w:r>
            <w:r w:rsidRPr="00894594">
              <w:t xml:space="preserve"> viaggi di</w:t>
            </w:r>
            <w:r>
              <w:t xml:space="preserve"> </w:t>
            </w:r>
            <w:r w:rsidRPr="00894594">
              <w:t>istruzione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4A80" w:rsidRPr="00894594" w:rsidTr="00367A19">
        <w:trPr>
          <w:trHeight w:val="54"/>
        </w:trPr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lastRenderedPageBreak/>
              <w:t xml:space="preserve">c) Reati </w:t>
            </w:r>
            <w:r>
              <w:t xml:space="preserve"> gravi </w:t>
            </w:r>
            <w:r w:rsidRPr="00894594">
              <w:t>e compromissione dell’incolumità delle persone</w:t>
            </w:r>
            <w:r>
              <w:t xml:space="preserve"> (aggressioni fisiche)</w:t>
            </w:r>
          </w:p>
          <w:p w:rsidR="00764A80" w:rsidRPr="00894594" w:rsidRDefault="00764A80" w:rsidP="00367A19"/>
          <w:p w:rsidR="00764A80" w:rsidRPr="00894594" w:rsidRDefault="00764A80" w:rsidP="00367A19">
            <w:pPr>
              <w:rPr>
                <w:b/>
              </w:rPr>
            </w:pPr>
          </w:p>
        </w:tc>
        <w:tc>
          <w:tcPr>
            <w:tcW w:w="7654" w:type="dxa"/>
          </w:tcPr>
          <w:p w:rsidR="00764A80" w:rsidRPr="005E245E" w:rsidRDefault="00764A80" w:rsidP="00367A19">
            <w:pPr>
              <w:autoSpaceDE w:val="0"/>
              <w:autoSpaceDN w:val="0"/>
              <w:adjustRightInd w:val="0"/>
            </w:pPr>
            <w:r w:rsidRPr="005E245E">
              <w:rPr>
                <w:rFonts w:ascii="Symbol" w:hAnsi="Symbol" w:cs="Symbol"/>
              </w:rPr>
              <w:t></w:t>
            </w:r>
            <w:r w:rsidRPr="005E245E">
              <w:rPr>
                <w:rFonts w:ascii="Symbol" w:hAnsi="Symbol" w:cs="Symbol"/>
              </w:rPr>
              <w:t></w:t>
            </w:r>
            <w:r w:rsidRPr="005E245E">
              <w:t>In caso di reati</w:t>
            </w:r>
            <w:r>
              <w:t xml:space="preserve"> gravi</w:t>
            </w:r>
            <w:r w:rsidRPr="005E245E">
              <w:t xml:space="preserve"> che violano la dignità e il rispetto della persona e che</w:t>
            </w:r>
          </w:p>
          <w:p w:rsidR="00764A80" w:rsidRPr="005E245E" w:rsidRDefault="00764A80" w:rsidP="00367A19">
            <w:pPr>
              <w:autoSpaceDE w:val="0"/>
              <w:autoSpaceDN w:val="0"/>
              <w:adjustRightInd w:val="0"/>
            </w:pPr>
            <w:r w:rsidRPr="005E245E">
              <w:t>costituiscono pericolo per l’incolumità delle persone, il coordinatore</w:t>
            </w:r>
          </w:p>
          <w:p w:rsidR="00764A80" w:rsidRDefault="00764A80" w:rsidP="00367A19">
            <w:r w:rsidRPr="005E245E">
              <w:t>presenta al D. S. richiesta di convocazione del Consiglio di Classe o del Collegio dei docenti o del Consiglio d’Istituto per l’irrogazione delle sanzioni di sospensione dalle lezioni per più di tre giorni o dell’allontanamento dalla comunità scolastica o della non ammissione all’Esame di Stato.</w:t>
            </w:r>
          </w:p>
          <w:p w:rsidR="00764A80" w:rsidRDefault="00764A80" w:rsidP="00367A19">
            <w:r w:rsidRPr="005E245E">
              <w:t>Di tali provvedimenti viene informata immediatamente  la famiglia</w:t>
            </w:r>
          </w:p>
          <w:p w:rsidR="00764A80" w:rsidRPr="001B2354" w:rsidRDefault="00764A80" w:rsidP="00367A19"/>
        </w:tc>
      </w:tr>
    </w:tbl>
    <w:p w:rsidR="00764A80" w:rsidRDefault="00764A80" w:rsidP="00764A80">
      <w:pPr>
        <w:rPr>
          <w:b/>
        </w:rPr>
      </w:pPr>
    </w:p>
    <w:p w:rsidR="00764A80" w:rsidRDefault="00764A80" w:rsidP="00764A80">
      <w:pPr>
        <w:rPr>
          <w:rFonts w:ascii="Georgia" w:hAnsi="Georgia"/>
          <w:b/>
          <w:bCs/>
          <w:iCs/>
        </w:rPr>
      </w:pPr>
    </w:p>
    <w:p w:rsidR="00764A80" w:rsidRDefault="00764A80" w:rsidP="00764A80">
      <w:pPr>
        <w:rPr>
          <w:rFonts w:ascii="Georgia" w:hAnsi="Georgia"/>
          <w:b/>
          <w:bCs/>
          <w:iCs/>
        </w:rPr>
      </w:pPr>
    </w:p>
    <w:p w:rsidR="00764A80" w:rsidRPr="00B604C7" w:rsidRDefault="00764A80" w:rsidP="00764A80">
      <w:pPr>
        <w:rPr>
          <w:rFonts w:ascii="Georgia" w:hAnsi="Georgia"/>
          <w:b/>
          <w:bCs/>
          <w:iCs/>
        </w:rPr>
      </w:pPr>
      <w:r w:rsidRPr="00B604C7">
        <w:rPr>
          <w:rFonts w:ascii="Georgia" w:hAnsi="Georgia"/>
          <w:b/>
          <w:bCs/>
          <w:iCs/>
        </w:rPr>
        <w:t>Dovere: Osservare le disposizioni organizzative.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654"/>
      </w:tblGrid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tabs>
                <w:tab w:val="left" w:pos="196"/>
              </w:tabs>
            </w:pPr>
            <w:r>
              <w:t>M</w:t>
            </w:r>
            <w:r w:rsidRPr="00894594">
              <w:t>ancanze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tabs>
                <w:tab w:val="left" w:pos="196"/>
              </w:tabs>
            </w:pPr>
            <w:r w:rsidRPr="00894594">
              <w:t>Sanzioni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>a) Entrare ed uscire dalla scuola o spostarsi all’interno dell’edificio in modo caotico e chiassoso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prima mancanza, l’allievo viene richiamato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verbalmente.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perseveranza in tale atteggiamento, l’allievo viene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ufficialmente ammonito con </w:t>
            </w:r>
            <w:r w:rsidRPr="001B2354">
              <w:rPr>
                <w:b/>
              </w:rPr>
              <w:t>annotazione sul registro di classe</w:t>
            </w:r>
            <w:r w:rsidRPr="00894594">
              <w:t>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 I genitori vengono per iscritto avvisati dell’accaduto.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ulteriori episodi, il coordinatore presenta al </w:t>
            </w:r>
            <w:proofErr w:type="spellStart"/>
            <w:r w:rsidRPr="00894594">
              <w:t>D.S.</w:t>
            </w:r>
            <w:proofErr w:type="spellEnd"/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richiesta di irrogazione della sanzione di sospensione dalle lezioni fino a tre giorni con o senza obbligo di frequenza.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Dei provvedimenti di sospensione viene informata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Gli stessi sono oggetto di valutazione quadrimestrale e finale.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Gli allievi che ricevono </w:t>
            </w:r>
            <w:r>
              <w:t>due sanzioni</w:t>
            </w:r>
            <w:r w:rsidRPr="00894594">
              <w:t xml:space="preserve"> di sospensione</w:t>
            </w:r>
            <w:r>
              <w:t xml:space="preserve"> </w:t>
            </w:r>
            <w:r w:rsidRPr="00894594">
              <w:t>dalle lezioni non partecipano a</w:t>
            </w:r>
            <w:r>
              <w:t>i</w:t>
            </w:r>
            <w:r w:rsidRPr="00894594">
              <w:t xml:space="preserve"> viaggi di istruzione.</w:t>
            </w:r>
          </w:p>
          <w:p w:rsidR="00764A80" w:rsidRDefault="00764A80" w:rsidP="00367A19">
            <w:r w:rsidRPr="00894594">
              <w:t>Tali provvedimenti valgono anche se la mancanza è relativa all’intera classe.</w:t>
            </w:r>
          </w:p>
          <w:p w:rsidR="00764A80" w:rsidRDefault="00764A80" w:rsidP="00367A19"/>
          <w:p w:rsidR="00764A80" w:rsidRPr="00894594" w:rsidRDefault="00764A80" w:rsidP="00367A19">
            <w:pPr>
              <w:rPr>
                <w:b/>
              </w:rPr>
            </w:pPr>
          </w:p>
        </w:tc>
      </w:tr>
      <w:tr w:rsidR="00764A80" w:rsidRPr="00894594" w:rsidTr="00367A19">
        <w:tc>
          <w:tcPr>
            <w:tcW w:w="2660" w:type="dxa"/>
          </w:tcPr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>
              <w:t>b</w:t>
            </w:r>
            <w:r w:rsidRPr="00894594">
              <w:t>) Rimanere fuori dall’aula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>ingiustificatamente.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prima mancanza, l’allievo viene richiamato</w:t>
            </w:r>
            <w:r>
              <w:t xml:space="preserve"> </w:t>
            </w:r>
            <w:r w:rsidRPr="00894594">
              <w:t>verbalmente.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perseveranza in tale atteggiamento, l’allievo viene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ufficialmente ammonito con </w:t>
            </w:r>
            <w:r w:rsidRPr="0015479F">
              <w:rPr>
                <w:b/>
              </w:rPr>
              <w:t>annotazione scritta sul registro di classe</w:t>
            </w:r>
            <w:r w:rsidRPr="00894594">
              <w:t xml:space="preserve">. 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I genitori vengono avvisati dell’accaduto.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ulteriori episodi, il coordinatore presenta al </w:t>
            </w:r>
            <w:proofErr w:type="spellStart"/>
            <w:r w:rsidRPr="00894594">
              <w:t>D.S.</w:t>
            </w:r>
            <w:proofErr w:type="spellEnd"/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richiesta di irrogazione della sanzione di sospensione dalle lezioni fino a tre giorni con o senza obbligo di frequenza.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Dei provvedimenti di sospensione viene informata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Gli stessi sono oggetto di valutazione quadrimestrale e finale.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t xml:space="preserve">Gli allievi che ricevono </w:t>
            </w:r>
            <w:r>
              <w:t xml:space="preserve">due </w:t>
            </w:r>
            <w:r w:rsidRPr="00894594">
              <w:t>di sospensione</w:t>
            </w:r>
            <w:r>
              <w:t xml:space="preserve"> </w:t>
            </w:r>
            <w:r w:rsidRPr="00894594">
              <w:t>dalle lezioni non partecipano a</w:t>
            </w:r>
            <w:r>
              <w:t xml:space="preserve">i </w:t>
            </w:r>
            <w:r w:rsidRPr="00894594">
              <w:t>viaggi di istruzione.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r>
              <w:t>c</w:t>
            </w:r>
            <w:r w:rsidRPr="00894594">
              <w:t xml:space="preserve">)  Possesso  e uso del cellulare nella scuola </w:t>
            </w:r>
          </w:p>
          <w:p w:rsidR="00764A80" w:rsidRDefault="00764A80" w:rsidP="00367A19">
            <w:r w:rsidRPr="00894594">
              <w:t>( N.B.</w:t>
            </w:r>
            <w:r>
              <w:t xml:space="preserve"> </w:t>
            </w:r>
            <w:r w:rsidRPr="00894594">
              <w:t>solo gli alunni autorizzati possono tenere nello zaino il cellulare, ma</w:t>
            </w:r>
            <w:r>
              <w:t xml:space="preserve"> </w:t>
            </w:r>
            <w:r w:rsidRPr="00894594">
              <w:t>assolutamente spento)</w:t>
            </w:r>
          </w:p>
          <w:p w:rsidR="00764A80" w:rsidRPr="00894594" w:rsidRDefault="00764A80" w:rsidP="00367A19">
            <w:pPr>
              <w:rPr>
                <w:b/>
              </w:rPr>
            </w:pPr>
          </w:p>
        </w:tc>
        <w:tc>
          <w:tcPr>
            <w:tcW w:w="7654" w:type="dxa"/>
          </w:tcPr>
          <w:p w:rsidR="00764A80" w:rsidRPr="00894594" w:rsidRDefault="00764A80" w:rsidP="00367A19">
            <w:pPr>
              <w:ind w:right="-82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t xml:space="preserve"> In caso di trasgressione, </w:t>
            </w:r>
            <w:r w:rsidRPr="00894594">
              <w:rPr>
                <w:color w:val="0D0D0D"/>
              </w:rPr>
              <w:t xml:space="preserve"> il docente è autorizzato dal </w:t>
            </w:r>
            <w:proofErr w:type="spellStart"/>
            <w:r w:rsidRPr="00894594">
              <w:rPr>
                <w:color w:val="0D0D0D"/>
              </w:rPr>
              <w:t>D.S.</w:t>
            </w:r>
            <w:proofErr w:type="spellEnd"/>
            <w:r w:rsidRPr="00894594">
              <w:rPr>
                <w:color w:val="0D0D0D"/>
              </w:rPr>
              <w:t xml:space="preserve"> </w:t>
            </w:r>
            <w:r w:rsidRPr="00A71FB8">
              <w:rPr>
                <w:color w:val="0D0D0D"/>
              </w:rPr>
              <w:t>all’eventuale</w:t>
            </w:r>
            <w:r w:rsidRPr="00894594">
              <w:rPr>
                <w:b/>
                <w:color w:val="0D0D0D"/>
              </w:rPr>
              <w:t xml:space="preserve"> </w:t>
            </w:r>
            <w:r w:rsidRPr="00894594">
              <w:rPr>
                <w:color w:val="0D0D0D"/>
              </w:rPr>
              <w:t>ritiro del cellulare;  sarà poi restituito al</w:t>
            </w:r>
            <w:r>
              <w:rPr>
                <w:color w:val="0D0D0D"/>
              </w:rPr>
              <w:t xml:space="preserve"> genitore che verrà a ritirarlo p</w:t>
            </w:r>
            <w:r w:rsidRPr="00894594">
              <w:rPr>
                <w:color w:val="0D0D0D"/>
              </w:rPr>
              <w:t xml:space="preserve">ersonalmente. </w:t>
            </w:r>
            <w:r w:rsidRPr="00894594">
              <w:t xml:space="preserve">Di tutto si lascia </w:t>
            </w:r>
            <w:r w:rsidRPr="0015479F">
              <w:rPr>
                <w:b/>
              </w:rPr>
              <w:t>traccia nel registro di classe.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di ulteriori episodi, il coordinatore </w:t>
            </w:r>
            <w:r>
              <w:t>informa i</w:t>
            </w:r>
            <w:r w:rsidRPr="00894594">
              <w:t xml:space="preserve">l </w:t>
            </w:r>
            <w:proofErr w:type="spellStart"/>
            <w:r w:rsidRPr="00894594">
              <w:t>D.S.</w:t>
            </w:r>
            <w:proofErr w:type="spellEnd"/>
            <w:r>
              <w:t xml:space="preserve"> e viene convocata la famiglia</w:t>
            </w:r>
            <w:r w:rsidRPr="00894594">
              <w:t>.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d</w:t>
            </w:r>
            <w:r w:rsidRPr="00894594">
              <w:t>) Non far apporre la firma ai genitori sulle varie comunicazioni della scuola.</w:t>
            </w:r>
          </w:p>
        </w:tc>
        <w:tc>
          <w:tcPr>
            <w:tcW w:w="7654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Fonogramma ai genitori.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In caso di reiterato atteggiamento scorretto, comunicazione scritta ai genitori.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di perseveranza , </w:t>
            </w:r>
            <w:r w:rsidRPr="0015479F">
              <w:rPr>
                <w:b/>
              </w:rPr>
              <w:t>ammonizione scritta nel registro di classe</w:t>
            </w:r>
            <w:r>
              <w:t xml:space="preserve"> e f</w:t>
            </w:r>
            <w:r w:rsidRPr="00894594">
              <w:t>onogramma ai genitori.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</w:p>
    <w:p w:rsidR="00764A80" w:rsidRPr="00606BC0" w:rsidRDefault="00764A80" w:rsidP="00764A80">
      <w:pPr>
        <w:autoSpaceDE w:val="0"/>
        <w:autoSpaceDN w:val="0"/>
        <w:adjustRightInd w:val="0"/>
        <w:rPr>
          <w:rFonts w:ascii="Georgia" w:hAnsi="Georgia"/>
          <w:b/>
          <w:bCs/>
          <w:iCs/>
        </w:rPr>
      </w:pPr>
      <w:r w:rsidRPr="00606BC0">
        <w:rPr>
          <w:rFonts w:ascii="Georgia" w:hAnsi="Georgia"/>
          <w:b/>
          <w:bCs/>
          <w:iCs/>
        </w:rPr>
        <w:t>Dovere: Non arrecare danni al patrimonio; rendere accogliente l’ambiente</w:t>
      </w:r>
    </w:p>
    <w:p w:rsidR="00764A80" w:rsidRPr="00606BC0" w:rsidRDefault="00764A80" w:rsidP="00764A80">
      <w:pPr>
        <w:rPr>
          <w:rFonts w:ascii="Georgia" w:hAnsi="Georgia"/>
          <w:b/>
        </w:rPr>
      </w:pPr>
      <w:r w:rsidRPr="00606BC0">
        <w:rPr>
          <w:rFonts w:ascii="Georgia" w:hAnsi="Georgia"/>
          <w:b/>
          <w:bCs/>
          <w:iCs/>
        </w:rPr>
        <w:t>scolastico; avere cura dell’ambiente scolastico.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654"/>
      </w:tblGrid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r>
              <w:t>M</w:t>
            </w:r>
            <w:r w:rsidRPr="00894594">
              <w:t xml:space="preserve">ancanze </w:t>
            </w:r>
          </w:p>
        </w:tc>
        <w:tc>
          <w:tcPr>
            <w:tcW w:w="7654" w:type="dxa"/>
          </w:tcPr>
          <w:p w:rsidR="00764A80" w:rsidRPr="00894594" w:rsidRDefault="00764A80" w:rsidP="00367A19">
            <w:r w:rsidRPr="00894594">
              <w:t>Sanzioni</w:t>
            </w:r>
          </w:p>
        </w:tc>
      </w:tr>
      <w:tr w:rsidR="00764A80" w:rsidRPr="00894594" w:rsidTr="00367A19">
        <w:tc>
          <w:tcPr>
            <w:tcW w:w="2660" w:type="dxa"/>
          </w:tcPr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Default="00764A80" w:rsidP="00367A19">
            <w:pPr>
              <w:autoSpaceDE w:val="0"/>
              <w:autoSpaceDN w:val="0"/>
              <w:adjustRightInd w:val="0"/>
            </w:pPr>
          </w:p>
          <w:p w:rsidR="00764A80" w:rsidRPr="00894594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t>a) Arrecare danni ad oggetti, strutture e al decoro dell’ambiente      (aule, corridoi,pareti,  porte, sedie, finestre, banchi,  lavagne, tende,  WC, impianti elettrici, palestra, laboratori, etc.)</w:t>
            </w:r>
          </w:p>
        </w:tc>
        <w:tc>
          <w:tcPr>
            <w:tcW w:w="7654" w:type="dxa"/>
          </w:tcPr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 l’alunno provoca un danno lieve, lo stesso provvede sotto la</w:t>
            </w:r>
            <w:r>
              <w:t xml:space="preserve"> </w:t>
            </w:r>
            <w:r w:rsidRPr="00894594">
              <w:t>guida dell’insegnante o di un collaboratore scolastico a riparare il</w:t>
            </w:r>
            <w:r>
              <w:t xml:space="preserve"> </w:t>
            </w:r>
            <w:r w:rsidRPr="00894594">
              <w:t xml:space="preserve">danno arrecato e viene ammonito con </w:t>
            </w:r>
            <w:r w:rsidRPr="0015479F">
              <w:rPr>
                <w:b/>
              </w:rPr>
              <w:t>annotazione sul registro di</w:t>
            </w:r>
            <w:r>
              <w:rPr>
                <w:b/>
              </w:rPr>
              <w:t xml:space="preserve"> </w:t>
            </w:r>
            <w:r w:rsidRPr="0015479F">
              <w:rPr>
                <w:b/>
              </w:rPr>
              <w:t>classe</w:t>
            </w:r>
            <w:r>
              <w:t>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>
              <w:t>D</w:t>
            </w:r>
            <w:r w:rsidRPr="00894594">
              <w:t>ell’accaduto viene informata la famiglia mediante</w:t>
            </w:r>
            <w:r>
              <w:t xml:space="preserve"> f</w:t>
            </w:r>
            <w:r w:rsidRPr="00894594">
              <w:t>onogramma.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di perseveranza, il coordinatore può presentare al </w:t>
            </w:r>
            <w:proofErr w:type="spellStart"/>
            <w:r w:rsidRPr="00894594">
              <w:t>D.S.</w:t>
            </w:r>
            <w:proofErr w:type="spellEnd"/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richiesta di irrogazione della sanzione di sospensione dalle lezioni fino a tre giorni, con o senza obbligo di frequenza.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t>Sarà informata la famiglia per iscritto e/o fonogramma</w:t>
            </w:r>
            <w:r>
              <w:t xml:space="preserve"> </w:t>
            </w:r>
          </w:p>
          <w:p w:rsidR="00764A80" w:rsidRPr="00602653" w:rsidRDefault="00764A80" w:rsidP="00367A19">
            <w:pPr>
              <w:autoSpaceDE w:val="0"/>
              <w:autoSpaceDN w:val="0"/>
              <w:adjustRightInd w:val="0"/>
              <w:rPr>
                <w:b/>
              </w:rPr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 l’allievo provoca un danno grave, i genitori dell’allievo</w:t>
            </w:r>
            <w:r>
              <w:t xml:space="preserve"> </w:t>
            </w:r>
            <w:r w:rsidRPr="00894594">
              <w:t>vengono immediatamente convocati per iscritto e</w:t>
            </w:r>
            <w:r>
              <w:t>/o</w:t>
            </w:r>
            <w:r w:rsidRPr="00894594">
              <w:t xml:space="preserve"> tramite</w:t>
            </w:r>
            <w:r>
              <w:t xml:space="preserve"> </w:t>
            </w:r>
            <w:r w:rsidRPr="00894594">
              <w:t>fonogramma e devono provvedere alla riparazione del</w:t>
            </w:r>
            <w:r>
              <w:t xml:space="preserve"> </w:t>
            </w:r>
            <w:r w:rsidRPr="00894594">
              <w:t>danno.</w:t>
            </w:r>
            <w:r>
              <w:t xml:space="preserve"> Di tutto si lascia </w:t>
            </w:r>
            <w:r w:rsidRPr="00602653">
              <w:rPr>
                <w:b/>
              </w:rPr>
              <w:t>traccia nel registro di classe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 xml:space="preserve">In caso di perseveranza, il coordinatore presenta al </w:t>
            </w:r>
            <w:proofErr w:type="spellStart"/>
            <w:r w:rsidRPr="00894594">
              <w:t>D.S.</w:t>
            </w:r>
            <w:proofErr w:type="spellEnd"/>
            <w:r w:rsidRPr="00894594">
              <w:t xml:space="preserve"> richiesta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di irrogazione della</w:t>
            </w:r>
            <w:r>
              <w:t xml:space="preserve"> </w:t>
            </w:r>
            <w:r w:rsidRPr="00894594">
              <w:t>sanzione di sospensione dalle lezioni fino a tre giorni, con o senza obbligo di frequenza. I genitori vengono avvisati</w:t>
            </w:r>
            <w:r>
              <w:t xml:space="preserve"> </w:t>
            </w:r>
            <w:r w:rsidRPr="00894594">
              <w:t>per iscritto e</w:t>
            </w:r>
            <w:r>
              <w:t>/o</w:t>
            </w:r>
            <w:r w:rsidRPr="00894594">
              <w:t xml:space="preserve"> tramite fonogramma e sono tenuti alla riparazione</w:t>
            </w:r>
            <w:r>
              <w:t xml:space="preserve"> </w:t>
            </w:r>
            <w:r w:rsidRPr="00894594">
              <w:t>del danno.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rPr>
                <w:rFonts w:ascii="Symbol" w:hAnsi="Symbol" w:cs="Symbol"/>
              </w:rPr>
              <w:t></w:t>
            </w:r>
            <w:r w:rsidRPr="00894594">
              <w:rPr>
                <w:rFonts w:ascii="Symbol" w:hAnsi="Symbol" w:cs="Symbol"/>
              </w:rPr>
              <w:t></w:t>
            </w:r>
            <w:r w:rsidRPr="00894594">
              <w:t>Se l’autore del danno non si rivela, la classe intera (esclusi gli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</w:pPr>
            <w:r w:rsidRPr="00894594">
              <w:t>assenti del giorno in cui si è verificato il danno) è ritenuta</w:t>
            </w:r>
            <w:r>
              <w:t xml:space="preserve"> </w:t>
            </w:r>
            <w:r w:rsidRPr="00894594">
              <w:t xml:space="preserve">responsabile. 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I genitori vengono avvisati per iscritto e</w:t>
            </w:r>
            <w:r>
              <w:t>/o</w:t>
            </w:r>
            <w:r w:rsidRPr="00894594">
              <w:t xml:space="preserve"> tramite</w:t>
            </w:r>
            <w:r>
              <w:t xml:space="preserve"> </w:t>
            </w:r>
            <w:r w:rsidRPr="00894594">
              <w:t>fonogramma e provvedono alla riparazione del danno.</w:t>
            </w:r>
            <w:r>
              <w:t xml:space="preserve"> Di tutto si lascia </w:t>
            </w:r>
            <w:r w:rsidRPr="00602653">
              <w:rPr>
                <w:b/>
              </w:rPr>
              <w:t>traccia nel registro di classe</w:t>
            </w:r>
            <w:r>
              <w:t>.</w:t>
            </w:r>
          </w:p>
          <w:p w:rsidR="00764A80" w:rsidRPr="00106142" w:rsidRDefault="00764A80" w:rsidP="00367A19">
            <w:pPr>
              <w:autoSpaceDE w:val="0"/>
              <w:autoSpaceDN w:val="0"/>
              <w:adjustRightInd w:val="0"/>
            </w:pPr>
            <w:r w:rsidRPr="00106142">
              <w:t>L’eventuale sanzione di sospensione dalle lezioni da parte del</w:t>
            </w:r>
            <w:r>
              <w:t xml:space="preserve"> </w:t>
            </w:r>
            <w:r w:rsidRPr="00106142">
              <w:t xml:space="preserve">Consiglio di </w:t>
            </w:r>
            <w:r>
              <w:t>C</w:t>
            </w:r>
            <w:r w:rsidRPr="00106142">
              <w:t>lasse viene erogata per gruppi a rotazione.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Dei provvedimenti di sospensione viene informata la famiglia.</w:t>
            </w:r>
          </w:p>
          <w:p w:rsidR="00764A80" w:rsidRPr="00894594" w:rsidRDefault="00764A80" w:rsidP="00367A19">
            <w:pPr>
              <w:autoSpaceDE w:val="0"/>
              <w:autoSpaceDN w:val="0"/>
              <w:adjustRightInd w:val="0"/>
            </w:pPr>
            <w:r w:rsidRPr="00894594">
              <w:t>Gli stessi sono oggetto di valutazione quadrimestrale e finale.</w:t>
            </w:r>
          </w:p>
          <w:p w:rsidR="00764A80" w:rsidRDefault="00764A80" w:rsidP="00367A1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894594">
              <w:t xml:space="preserve">Gli allievi che ricevono </w:t>
            </w:r>
            <w:r>
              <w:t>due sanzioni</w:t>
            </w:r>
            <w:r w:rsidRPr="00894594">
              <w:t xml:space="preserve"> di sospensione dalle</w:t>
            </w:r>
            <w:r>
              <w:t xml:space="preserve"> lezioni non partecipano ai</w:t>
            </w:r>
            <w:r w:rsidRPr="00894594">
              <w:t xml:space="preserve"> viaggi di</w:t>
            </w:r>
            <w:r>
              <w:t xml:space="preserve"> </w:t>
            </w:r>
            <w:r w:rsidRPr="00894594">
              <w:t>istruzione.</w:t>
            </w:r>
            <w:r w:rsidRPr="005E245E">
              <w:rPr>
                <w:rFonts w:ascii="Symbol" w:hAnsi="Symbol" w:cs="Symbol"/>
              </w:rPr>
              <w:t></w:t>
            </w:r>
          </w:p>
          <w:p w:rsidR="00764A80" w:rsidRPr="00602653" w:rsidRDefault="00764A80" w:rsidP="00367A19">
            <w:pPr>
              <w:autoSpaceDE w:val="0"/>
              <w:autoSpaceDN w:val="0"/>
              <w:adjustRightInd w:val="0"/>
            </w:pPr>
            <w:r w:rsidRPr="005E245E">
              <w:rPr>
                <w:rFonts w:ascii="Symbol" w:hAnsi="Symbol" w:cs="Symbol"/>
              </w:rPr>
              <w:t></w:t>
            </w:r>
            <w:r w:rsidRPr="005E245E">
              <w:rPr>
                <w:rFonts w:ascii="Symbol" w:hAnsi="Symbol" w:cs="Symbol"/>
              </w:rPr>
              <w:t></w:t>
            </w:r>
            <w:r w:rsidRPr="005E245E">
              <w:t>In caso di reati</w:t>
            </w:r>
            <w:r>
              <w:t xml:space="preserve"> gravi</w:t>
            </w:r>
            <w:r w:rsidRPr="005E245E">
              <w:t xml:space="preserve">  il coordinatore</w:t>
            </w:r>
            <w:r>
              <w:t xml:space="preserve"> </w:t>
            </w:r>
            <w:r w:rsidRPr="005E245E">
              <w:t>presenta al D. S. richiesta di convocazione del Consiglio di Classe o del Collegio dei docenti o del Consiglio d’Istituto per l’irrogazione delle sanzioni di sospensione dalle lezioni per più di tre giorni o dell’allontanamento dalla comunità scolastica o della non ammissione all’Esame di Stato. Di tali provvedimenti viene informata immediatamente  la famiglia</w:t>
            </w:r>
            <w:r>
              <w:t xml:space="preserve">. Di tutto si lascia </w:t>
            </w:r>
            <w:r w:rsidRPr="00602653">
              <w:rPr>
                <w:b/>
              </w:rPr>
              <w:t>traccia nel registro di classe</w:t>
            </w:r>
            <w:r>
              <w:t>.</w:t>
            </w:r>
          </w:p>
        </w:tc>
      </w:tr>
    </w:tbl>
    <w:p w:rsidR="00764A80" w:rsidRDefault="00764A80" w:rsidP="00764A80"/>
    <w:p w:rsidR="00764A80" w:rsidRDefault="00764A80"/>
    <w:sectPr w:rsidR="00764A80" w:rsidSect="00DB1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64A80"/>
    <w:rsid w:val="00764A80"/>
    <w:rsid w:val="00B37648"/>
    <w:rsid w:val="00BA07E9"/>
    <w:rsid w:val="00D75D6E"/>
    <w:rsid w:val="00DB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12072</Characters>
  <Application>Microsoft Office Word</Application>
  <DocSecurity>0</DocSecurity>
  <Lines>100</Lines>
  <Paragraphs>28</Paragraphs>
  <ScaleCrop>false</ScaleCrop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2013-09-11T08:58:00Z</dcterms:created>
  <dcterms:modified xsi:type="dcterms:W3CDTF">2013-09-11T08:58:00Z</dcterms:modified>
</cp:coreProperties>
</file>